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FB3FB1" w14:textId="77777777" w:rsidR="004D0C6B" w:rsidRPr="005C666C" w:rsidRDefault="004D0C6B" w:rsidP="004D0C6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C666C">
        <w:rPr>
          <w:rFonts w:ascii="Times New Roman" w:hAnsi="Times New Roman" w:cs="Times New Roman"/>
          <w:sz w:val="28"/>
          <w:szCs w:val="28"/>
          <w:lang w:val="kk-KZ"/>
        </w:rPr>
        <w:t xml:space="preserve">Физика пәні бойынша 9 сынып оқушысының өзіндік жұмысының  жоспары </w:t>
      </w:r>
    </w:p>
    <w:p w14:paraId="07C772CC" w14:textId="77777777" w:rsidR="004D0C6B" w:rsidRDefault="004D0C6B" w:rsidP="004D0C6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E4DF1">
        <w:rPr>
          <w:rFonts w:ascii="Times New Roman" w:hAnsi="Times New Roman" w:cs="Times New Roman"/>
          <w:sz w:val="28"/>
          <w:szCs w:val="28"/>
          <w:lang w:val="kk-KZ"/>
        </w:rPr>
        <w:t>I</w:t>
      </w:r>
      <w:r w:rsidRPr="005C666C">
        <w:rPr>
          <w:rFonts w:ascii="Times New Roman" w:hAnsi="Times New Roman" w:cs="Times New Roman"/>
          <w:sz w:val="28"/>
          <w:szCs w:val="28"/>
          <w:lang w:val="kk-KZ"/>
        </w:rPr>
        <w:t xml:space="preserve"> тоқсан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Оқу тілі : Қазақ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1"/>
        <w:gridCol w:w="3980"/>
        <w:gridCol w:w="2757"/>
        <w:gridCol w:w="1157"/>
      </w:tblGrid>
      <w:tr w:rsidR="004D0C6B" w:rsidRPr="005C666C" w14:paraId="767D7BF9" w14:textId="77777777" w:rsidTr="0090449B">
        <w:tc>
          <w:tcPr>
            <w:tcW w:w="1696" w:type="dxa"/>
          </w:tcPr>
          <w:p w14:paraId="098BBB94" w14:textId="77777777" w:rsidR="004D0C6B" w:rsidRPr="005C666C" w:rsidRDefault="004D0C6B" w:rsidP="009044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Сабақтың </w:t>
            </w:r>
          </w:p>
          <w:p w14:paraId="50A7CA79" w14:textId="77777777" w:rsidR="004D0C6B" w:rsidRPr="005C666C" w:rsidRDefault="004D0C6B" w:rsidP="009044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тақырыбы</w:t>
            </w:r>
          </w:p>
        </w:tc>
        <w:tc>
          <w:tcPr>
            <w:tcW w:w="3643" w:type="dxa"/>
          </w:tcPr>
          <w:p w14:paraId="500F5627" w14:textId="6134957F" w:rsidR="004D0C6B" w:rsidRPr="004D0C6B" w:rsidRDefault="004D0C6B" w:rsidP="009044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D0C6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№ 2-зертханалық жұмыс. "Горизонталь лақтырылған дененің қозғалысын зерделеу"</w:t>
            </w:r>
          </w:p>
        </w:tc>
        <w:tc>
          <w:tcPr>
            <w:tcW w:w="2779" w:type="dxa"/>
          </w:tcPr>
          <w:p w14:paraId="7768F9F8" w14:textId="77777777" w:rsidR="004D0C6B" w:rsidRPr="005C666C" w:rsidRDefault="004D0C6B" w:rsidP="009044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 нөмері</w:t>
            </w:r>
          </w:p>
        </w:tc>
        <w:tc>
          <w:tcPr>
            <w:tcW w:w="1227" w:type="dxa"/>
          </w:tcPr>
          <w:p w14:paraId="114A9D34" w14:textId="32A5C3BF" w:rsidR="004D0C6B" w:rsidRPr="005C666C" w:rsidRDefault="004D0C6B" w:rsidP="009044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№ </w:t>
            </w:r>
            <w:r w:rsidR="00BD70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</w:tr>
      <w:tr w:rsidR="004D0C6B" w:rsidRPr="00BD70E9" w14:paraId="36139823" w14:textId="77777777" w:rsidTr="0090449B">
        <w:tc>
          <w:tcPr>
            <w:tcW w:w="1696" w:type="dxa"/>
          </w:tcPr>
          <w:p w14:paraId="470A067A" w14:textId="77777777" w:rsidR="004D0C6B" w:rsidRPr="005C666C" w:rsidRDefault="004D0C6B" w:rsidP="009044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Мақсатты</w:t>
            </w:r>
          </w:p>
        </w:tc>
        <w:tc>
          <w:tcPr>
            <w:tcW w:w="7649" w:type="dxa"/>
            <w:gridSpan w:val="3"/>
          </w:tcPr>
          <w:p w14:paraId="3D92715B" w14:textId="79BC93FE" w:rsidR="004D0C6B" w:rsidRPr="009C5640" w:rsidRDefault="004D0C6B" w:rsidP="009044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D0C6B">
              <w:rPr>
                <w:rFonts w:ascii="Times New Roman" w:hAnsi="Times New Roman"/>
                <w:color w:val="000000"/>
                <w:spacing w:val="2"/>
                <w:sz w:val="24"/>
                <w:lang w:val="kk-KZ" w:eastAsia="ru-RU"/>
              </w:rPr>
              <w:t>9.2.1.10 теңайнымалы және бірқалыпты қозғалыстың кинематикалық теңдеулерін қолдана отырып, горизонталь лақтырылған дененің қозғалысын сипаттау;</w:t>
            </w:r>
            <w:r w:rsidRPr="004D0C6B">
              <w:rPr>
                <w:rFonts w:ascii="Times New Roman" w:hAnsi="Times New Roman"/>
                <w:color w:val="000000"/>
                <w:spacing w:val="2"/>
                <w:sz w:val="24"/>
                <w:lang w:val="kk-KZ" w:eastAsia="ru-RU"/>
              </w:rPr>
              <w:br/>
              <w:t>9.2.1.11 горизонталь лақтырылған дененің қозғалыс жылдамдығын анықтау ;</w:t>
            </w:r>
            <w:r w:rsidRPr="004D0C6B">
              <w:rPr>
                <w:rFonts w:ascii="Times New Roman" w:hAnsi="Times New Roman"/>
                <w:color w:val="000000"/>
                <w:spacing w:val="2"/>
                <w:sz w:val="24"/>
                <w:lang w:val="kk-KZ" w:eastAsia="ru-RU"/>
              </w:rPr>
              <w:br/>
              <w:t>9.2.1.12 горизонталь лақтырылған дененің қозғалыс траекториясын сызу</w:t>
            </w:r>
            <w:r w:rsidRPr="009C56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4D0C6B" w:rsidRPr="004F2BEE" w14:paraId="1368A7CC" w14:textId="77777777" w:rsidTr="0090449B">
        <w:tc>
          <w:tcPr>
            <w:tcW w:w="1696" w:type="dxa"/>
          </w:tcPr>
          <w:p w14:paraId="28C035A8" w14:textId="77777777" w:rsidR="004D0C6B" w:rsidRPr="005C666C" w:rsidRDefault="004D0C6B" w:rsidP="009044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Қысқаша</w:t>
            </w:r>
          </w:p>
          <w:p w14:paraId="70D737AF" w14:textId="77777777" w:rsidR="004D0C6B" w:rsidRPr="005C666C" w:rsidRDefault="004D0C6B" w:rsidP="009044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Тезист конспект</w:t>
            </w:r>
          </w:p>
        </w:tc>
        <w:tc>
          <w:tcPr>
            <w:tcW w:w="7649" w:type="dxa"/>
            <w:gridSpan w:val="3"/>
          </w:tcPr>
          <w:p w14:paraId="6CD9821E" w14:textId="5E682DC6" w:rsidR="004D0C6B" w:rsidRDefault="004F2BEE" w:rsidP="0090449B">
            <w:pPr>
              <w:rPr>
                <w:rFonts w:ascii="Times New Roman" w:hAnsi="Times New Roman"/>
                <w:b/>
                <w:color w:val="000000"/>
                <w:spacing w:val="2"/>
                <w:sz w:val="24"/>
                <w:lang w:val="kk-KZ" w:eastAsia="ru-RU"/>
              </w:rPr>
            </w:pPr>
            <w:r w:rsidRPr="004F2BEE">
              <w:rPr>
                <w:rFonts w:ascii="Times New Roman" w:hAnsi="Times New Roman"/>
                <w:bCs/>
                <w:color w:val="000000"/>
                <w:spacing w:val="2"/>
                <w:sz w:val="24"/>
                <w:lang w:val="kk-KZ" w:eastAsia="ru-RU"/>
              </w:rPr>
              <w:t>Горизонталь лақтырылған дененің қозғалысы деп дененің бір уақытта  тұрақты жылдамдықпен көкжиекке параллель бағытта қозғалуын  және вертикаль бағытта еркін құлауын айтамыз</w:t>
            </w:r>
            <w:r w:rsidRPr="004F2BEE">
              <w:rPr>
                <w:rFonts w:ascii="Times New Roman" w:hAnsi="Times New Roman"/>
                <w:b/>
                <w:color w:val="000000"/>
                <w:spacing w:val="2"/>
                <w:sz w:val="24"/>
                <w:lang w:val="kk-KZ" w:eastAsia="ru-RU"/>
              </w:rPr>
              <w:t>.</w:t>
            </w:r>
          </w:p>
          <w:p w14:paraId="5DB0F3E6" w14:textId="77777777" w:rsidR="004F2BEE" w:rsidRPr="004F2BEE" w:rsidRDefault="004F2BEE" w:rsidP="0090449B">
            <w:pPr>
              <w:rPr>
                <w:rFonts w:ascii="Times New Roman" w:hAnsi="Times New Roman"/>
                <w:b/>
                <w:color w:val="000000"/>
                <w:spacing w:val="2"/>
                <w:sz w:val="24"/>
                <w:lang w:val="kk-KZ" w:eastAsia="ru-RU"/>
              </w:rPr>
            </w:pPr>
          </w:p>
          <w:p w14:paraId="6F61BBA5" w14:textId="77777777" w:rsidR="004D0C6B" w:rsidRPr="00512274" w:rsidRDefault="004D0C6B" w:rsidP="009044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4D0C6B" w:rsidRPr="00BD70E9" w14:paraId="1B15D549" w14:textId="77777777" w:rsidTr="0090449B">
        <w:tc>
          <w:tcPr>
            <w:tcW w:w="1696" w:type="dxa"/>
          </w:tcPr>
          <w:p w14:paraId="30FA0484" w14:textId="77777777" w:rsidR="004D0C6B" w:rsidRPr="005C666C" w:rsidRDefault="004D0C6B" w:rsidP="009044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Сілтемелер</w:t>
            </w:r>
          </w:p>
          <w:p w14:paraId="028C19C4" w14:textId="77777777" w:rsidR="004D0C6B" w:rsidRPr="005C666C" w:rsidRDefault="004D0C6B" w:rsidP="009044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649" w:type="dxa"/>
            <w:gridSpan w:val="3"/>
          </w:tcPr>
          <w:p w14:paraId="53C53790" w14:textId="431D75B3" w:rsidR="004D0C6B" w:rsidRDefault="004D0C6B" w:rsidP="009044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 9 – сынып . Атамұра баспасы 2</w:t>
            </w:r>
            <w:r w:rsidR="0067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C66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-бет </w:t>
            </w:r>
            <w:r w:rsidR="006739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№2 ЗЕРТХАНАЛЫҚ ЖҰМЫС</w:t>
            </w:r>
            <w:r w:rsidRPr="005C66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4FF17478" w14:textId="3F340C40" w:rsidR="004D0C6B" w:rsidRPr="00E61195" w:rsidRDefault="004F2BEE" w:rsidP="0090449B">
            <w:pPr>
              <w:rPr>
                <w:rFonts w:ascii="Times New Roman" w:eastAsia="Calibri" w:hAnsi="Times New Roman" w:cs="Times New Roman"/>
                <w:b/>
                <w:bCs/>
                <w:lang w:val="kk-KZ" w:eastAsia="en-US"/>
              </w:rPr>
            </w:pPr>
            <w:r w:rsidRPr="004F2BEE">
              <w:rPr>
                <w:lang w:val="kk-KZ"/>
              </w:rPr>
              <w:t>https://bilimland.kz/kk/courses/physics-kk/mexanika/kinematika/lesson/gorizontal-laqtyrylhan-dene-qozhalysy</w:t>
            </w:r>
          </w:p>
          <w:p w14:paraId="7D0DF250" w14:textId="77777777" w:rsidR="004D0C6B" w:rsidRPr="005C666C" w:rsidRDefault="004D0C6B" w:rsidP="009044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D0C6B" w:rsidRPr="004F2BEE" w14:paraId="066F7A5E" w14:textId="77777777" w:rsidTr="0090449B">
        <w:tc>
          <w:tcPr>
            <w:tcW w:w="1696" w:type="dxa"/>
          </w:tcPr>
          <w:p w14:paraId="2FA40C7D" w14:textId="77777777" w:rsidR="004D0C6B" w:rsidRPr="005C666C" w:rsidRDefault="004D0C6B" w:rsidP="009044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Тапсырмалар</w:t>
            </w:r>
          </w:p>
        </w:tc>
        <w:tc>
          <w:tcPr>
            <w:tcW w:w="7649" w:type="dxa"/>
            <w:gridSpan w:val="3"/>
          </w:tcPr>
          <w:tbl>
            <w:tblPr>
              <w:tblW w:w="8893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671"/>
              <w:gridCol w:w="222"/>
            </w:tblGrid>
            <w:tr w:rsidR="004D0C6B" w:rsidRPr="004F2BEE" w14:paraId="28194CEF" w14:textId="77777777" w:rsidTr="0090449B">
              <w:trPr>
                <w:trHeight w:val="857"/>
              </w:trPr>
              <w:tc>
                <w:tcPr>
                  <w:tcW w:w="0" w:type="auto"/>
                </w:tcPr>
                <w:p w14:paraId="2F7D1ADC" w14:textId="77777777" w:rsidR="004F2BEE" w:rsidRPr="004F2BEE" w:rsidRDefault="004F2BEE" w:rsidP="004F2BEE">
                  <w:pPr>
                    <w:pStyle w:val="a6"/>
                    <w:numPr>
                      <w:ilvl w:val="0"/>
                      <w:numId w:val="4"/>
                    </w:numPr>
                    <w:shd w:val="clear" w:color="auto" w:fill="FFFFFF"/>
                    <w:spacing w:before="0" w:beforeAutospacing="0" w:after="0" w:afterAutospacing="0"/>
                    <w:ind w:left="375"/>
                    <w:jc w:val="both"/>
                    <w:rPr>
                      <w:color w:val="000000"/>
                      <w:lang w:val="kk-KZ" w:eastAsia="ru-RU"/>
                    </w:rPr>
                  </w:pPr>
                  <w:r w:rsidRPr="004F2BEE">
                    <w:rPr>
                      <w:color w:val="000000"/>
                      <w:lang w:val="kk-KZ"/>
                    </w:rPr>
                    <w:t>Науаны тұғырға бекітіңдер (2.32-сурет). Оның имек басы горизонталь қалыпта болуына назар аударыңдар. Науаның алдына ақ қағаз жайып, оның үстіне көшірме салыңдар. Науаның бойымен домалаған шардың үстелге түскен жері ақ қағаз бетіне белгі түсіреді.</w:t>
                  </w:r>
                </w:p>
                <w:p w14:paraId="6D7C27BC" w14:textId="77777777" w:rsidR="004F2BEE" w:rsidRPr="004F2BEE" w:rsidRDefault="004F2BEE" w:rsidP="004F2BEE">
                  <w:pPr>
                    <w:pStyle w:val="a6"/>
                    <w:numPr>
                      <w:ilvl w:val="0"/>
                      <w:numId w:val="4"/>
                    </w:numPr>
                    <w:shd w:val="clear" w:color="auto" w:fill="FFFFFF"/>
                    <w:spacing w:before="0" w:beforeAutospacing="0" w:after="0" w:afterAutospacing="0"/>
                    <w:ind w:left="375"/>
                    <w:jc w:val="both"/>
                    <w:rPr>
                      <w:color w:val="000000"/>
                      <w:lang w:val="kk-KZ"/>
                    </w:rPr>
                  </w:pPr>
                  <w:r w:rsidRPr="004F2BEE">
                    <w:rPr>
                      <w:color w:val="000000"/>
                      <w:lang w:val="kk-KZ"/>
                    </w:rPr>
                    <w:t>Науадан домалаған шардың үстелге қандай </w:t>
                  </w:r>
                  <w:r w:rsidRPr="004F2BEE">
                    <w:rPr>
                      <w:noProof/>
                      <w:color w:val="000000"/>
                    </w:rPr>
                    <w:drawing>
                      <wp:inline distT="0" distB="0" distL="0" distR="0" wp14:anchorId="474E2586" wp14:editId="1C025C86">
                        <wp:extent cx="118745" cy="178435"/>
                        <wp:effectExtent l="0" t="0" r="0" b="0"/>
                        <wp:docPr id="5" name="Рисунок 5" descr="Горизонталь лақтырылған дененің қозғалысын зерделеу (9 сынып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Горизонталь лақтырылған дененің қозғалысын зерделеу (9 сынып)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745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BEE">
                    <w:rPr>
                      <w:color w:val="000000"/>
                      <w:lang w:val="kk-KZ"/>
                    </w:rPr>
                    <w:t> биіктіктен түскенін және </w:t>
                  </w:r>
                  <w:r w:rsidRPr="004F2BEE">
                    <w:rPr>
                      <w:noProof/>
                      <w:color w:val="000000"/>
                    </w:rPr>
                    <w:drawing>
                      <wp:inline distT="0" distB="0" distL="0" distR="0" wp14:anchorId="21A4482A" wp14:editId="367131AD">
                        <wp:extent cx="83185" cy="178435"/>
                        <wp:effectExtent l="0" t="0" r="0" b="0"/>
                        <wp:docPr id="6" name="Рисунок 6" descr="Горизонталь лақтырылған дененің қозғалысын зерделеу (9 сынып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Горизонталь лақтырылған дененің қозғалысын зерделеу (9 сынып)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185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BEE">
                    <w:rPr>
                      <w:color w:val="000000"/>
                      <w:lang w:val="kk-KZ"/>
                    </w:rPr>
                    <w:t> ұшу ұашықтығын өлшеңдер.</w:t>
                  </w:r>
                </w:p>
                <w:p w14:paraId="4F0D51E1" w14:textId="77777777" w:rsidR="004F2BEE" w:rsidRPr="004F2BEE" w:rsidRDefault="004F2BEE" w:rsidP="004F2BEE">
                  <w:pPr>
                    <w:pStyle w:val="a6"/>
                    <w:numPr>
                      <w:ilvl w:val="0"/>
                      <w:numId w:val="4"/>
                    </w:numPr>
                    <w:shd w:val="clear" w:color="auto" w:fill="FFFFFF"/>
                    <w:spacing w:before="0" w:beforeAutospacing="0" w:after="0" w:afterAutospacing="0"/>
                    <w:ind w:left="375"/>
                    <w:jc w:val="both"/>
                    <w:rPr>
                      <w:color w:val="000000"/>
                      <w:lang w:val="kk-KZ"/>
                    </w:rPr>
                  </w:pPr>
                  <w:r w:rsidRPr="004F2BEE">
                    <w:rPr>
                      <w:noProof/>
                      <w:color w:val="000000"/>
                    </w:rPr>
                    <w:drawing>
                      <wp:inline distT="0" distB="0" distL="0" distR="0" wp14:anchorId="2F8B7917" wp14:editId="14B12686">
                        <wp:extent cx="558165" cy="462915"/>
                        <wp:effectExtent l="0" t="0" r="0" b="0"/>
                        <wp:docPr id="7" name="Рисунок 7" descr="Горизонталь лақтырылған дененің қозғалысын зерделеу (9 сынып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Горизонталь лақтырылған дененің қозғалысын зерделеу (9 сынып)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8165" cy="462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BEE">
                    <w:rPr>
                      <w:color w:val="000000"/>
                      <w:lang w:val="kk-KZ"/>
                    </w:rPr>
                    <w:t>формуласы бойынша шардың ұшу уақытын есептеңдер.</w:t>
                  </w:r>
                </w:p>
                <w:p w14:paraId="4D0B04DF" w14:textId="77777777" w:rsidR="004F2BEE" w:rsidRPr="004F2BEE" w:rsidRDefault="004F2BEE" w:rsidP="004F2BEE">
                  <w:pPr>
                    <w:pStyle w:val="a6"/>
                    <w:numPr>
                      <w:ilvl w:val="0"/>
                      <w:numId w:val="4"/>
                    </w:numPr>
                    <w:shd w:val="clear" w:color="auto" w:fill="FFFFFF"/>
                    <w:spacing w:before="0" w:beforeAutospacing="0" w:after="0" w:afterAutospacing="0"/>
                    <w:ind w:left="375"/>
                    <w:jc w:val="both"/>
                    <w:rPr>
                      <w:color w:val="000000"/>
                      <w:lang w:val="kk-KZ"/>
                    </w:rPr>
                  </w:pPr>
                  <w:r w:rsidRPr="004F2BEE">
                    <w:rPr>
                      <w:color w:val="000000"/>
                      <w:lang w:val="kk-KZ"/>
                    </w:rPr>
                    <w:t>Алынған нәтижені </w:t>
                  </w:r>
                  <w:r w:rsidRPr="004F2BEE">
                    <w:rPr>
                      <w:noProof/>
                      <w:color w:val="000000"/>
                    </w:rPr>
                    <w:drawing>
                      <wp:inline distT="0" distB="0" distL="0" distR="0" wp14:anchorId="6B1F9AE0" wp14:editId="3685660E">
                        <wp:extent cx="415925" cy="391795"/>
                        <wp:effectExtent l="0" t="0" r="3175" b="8255"/>
                        <wp:docPr id="8" name="Рисунок 8" descr="Горизонталь лақтырылған дененің қозғалысын зерделеу (9 сынып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Горизонталь лақтырылған дененің қозғалысын зерделеу (9 сынып)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925" cy="3917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BEE">
                    <w:rPr>
                      <w:color w:val="000000"/>
                      <w:lang w:val="kk-KZ"/>
                    </w:rPr>
                    <w:t> формуласы бойынша шардың горизонталь бағытта ұшу жылдамдыығын есептеу үшін пайдаланыңдар.</w:t>
                  </w:r>
                </w:p>
                <w:p w14:paraId="3AC6BA93" w14:textId="77777777" w:rsidR="004F2BEE" w:rsidRPr="004F2BEE" w:rsidRDefault="004F2BEE" w:rsidP="004F2BEE">
                  <w:pPr>
                    <w:pStyle w:val="a6"/>
                    <w:numPr>
                      <w:ilvl w:val="0"/>
                      <w:numId w:val="4"/>
                    </w:numPr>
                    <w:shd w:val="clear" w:color="auto" w:fill="FFFFFF"/>
                    <w:spacing w:before="0" w:beforeAutospacing="0" w:after="0" w:afterAutospacing="0"/>
                    <w:ind w:left="375"/>
                    <w:jc w:val="both"/>
                    <w:rPr>
                      <w:color w:val="000000"/>
                      <w:lang w:val="kk-KZ"/>
                    </w:rPr>
                  </w:pPr>
                  <w:r w:rsidRPr="004F2BEE">
                    <w:rPr>
                      <w:color w:val="000000"/>
                      <w:lang w:val="kk-KZ"/>
                    </w:rPr>
                    <w:t>Алынған нәтиженің дұрыс екенін тексеру үшін науаны шар басқа биіктіктен түсетіндей етіп орналастырыңдар. Оның ұшу қашықтығын тағы да есептеңдер. Шардың түсу нүктесін ақ қағазда белгілеңдер.</w:t>
                  </w:r>
                </w:p>
                <w:p w14:paraId="74F071E4" w14:textId="77777777" w:rsidR="004F2BEE" w:rsidRPr="004F2BEE" w:rsidRDefault="004F2BEE" w:rsidP="004F2BEE">
                  <w:pPr>
                    <w:pStyle w:val="a6"/>
                    <w:numPr>
                      <w:ilvl w:val="0"/>
                      <w:numId w:val="4"/>
                    </w:numPr>
                    <w:shd w:val="clear" w:color="auto" w:fill="FFFFFF"/>
                    <w:spacing w:before="0" w:beforeAutospacing="0" w:after="0" w:afterAutospacing="0"/>
                    <w:ind w:left="375"/>
                    <w:jc w:val="both"/>
                    <w:rPr>
                      <w:color w:val="000000"/>
                      <w:lang w:val="kk-KZ"/>
                    </w:rPr>
                  </w:pPr>
                  <w:r w:rsidRPr="004F2BEE">
                    <w:rPr>
                      <w:color w:val="000000"/>
                      <w:lang w:val="kk-KZ"/>
                    </w:rPr>
                    <w:t>Шарды науаның белгілі бір жерінен бірнеше рет домалатып жіберіп, тәжірибені қайталаңдар</w:t>
                  </w:r>
                </w:p>
                <w:p w14:paraId="6A59D493" w14:textId="77777777" w:rsidR="004D0C6B" w:rsidRPr="004F2BEE" w:rsidRDefault="004D0C6B" w:rsidP="0090449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0" w:type="auto"/>
                </w:tcPr>
                <w:p w14:paraId="281E290B" w14:textId="77777777" w:rsidR="004D0C6B" w:rsidRPr="004F2BEE" w:rsidRDefault="004D0C6B" w:rsidP="0090449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4D0C6B" w:rsidRPr="004F2BEE" w14:paraId="47208BB9" w14:textId="77777777" w:rsidTr="0090449B">
              <w:trPr>
                <w:trHeight w:val="857"/>
              </w:trPr>
              <w:tc>
                <w:tcPr>
                  <w:tcW w:w="0" w:type="auto"/>
                </w:tcPr>
                <w:p w14:paraId="55AD2632" w14:textId="77777777" w:rsidR="004D0C6B" w:rsidRDefault="004F2BEE" w:rsidP="0090449B">
                  <w:pPr>
                    <w:pStyle w:val="a6"/>
                    <w:rPr>
                      <w:bCs/>
                      <w:color w:val="000000"/>
                      <w:lang w:val="kk-KZ"/>
                    </w:rPr>
                  </w:pPr>
                  <w:r>
                    <w:rPr>
                      <w:bCs/>
                      <w:noProof/>
                      <w:color w:val="000000"/>
                      <w:lang w:val="kk-KZ"/>
                    </w:rPr>
                    <w:lastRenderedPageBreak/>
                    <w:drawing>
                      <wp:inline distT="0" distB="0" distL="0" distR="0" wp14:anchorId="40193EDF" wp14:editId="17C42E62">
                        <wp:extent cx="3270397" cy="2242868"/>
                        <wp:effectExtent l="0" t="0" r="6350" b="508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80661" cy="2249907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B2CB005" w14:textId="5C3418ED" w:rsidR="004F2BEE" w:rsidRPr="004F2BEE" w:rsidRDefault="004F2BEE" w:rsidP="0090449B">
                  <w:pPr>
                    <w:pStyle w:val="a6"/>
                    <w:rPr>
                      <w:bCs/>
                      <w:color w:val="000000"/>
                      <w:lang w:val="kk-KZ"/>
                    </w:rPr>
                  </w:pPr>
                </w:p>
              </w:tc>
              <w:tc>
                <w:tcPr>
                  <w:tcW w:w="0" w:type="auto"/>
                </w:tcPr>
                <w:p w14:paraId="0C698503" w14:textId="77777777" w:rsidR="004D0C6B" w:rsidRPr="004F2BEE" w:rsidRDefault="004D0C6B" w:rsidP="0090449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4D0C6B" w:rsidRPr="004F2BEE" w14:paraId="76EA8A3B" w14:textId="77777777" w:rsidTr="0090449B">
              <w:trPr>
                <w:trHeight w:val="1765"/>
              </w:trPr>
              <w:tc>
                <w:tcPr>
                  <w:tcW w:w="0" w:type="auto"/>
                  <w:gridSpan w:val="2"/>
                </w:tcPr>
                <w:p w14:paraId="3D161E56" w14:textId="7684DA65" w:rsidR="004F2BEE" w:rsidRPr="004F2BEE" w:rsidRDefault="004F2BEE" w:rsidP="004F2BEE">
                  <w:pPr>
                    <w:pStyle w:val="Default"/>
                    <w:rPr>
                      <w:lang w:val="kk-KZ"/>
                    </w:rPr>
                  </w:pPr>
                  <w:r w:rsidRPr="004F2BEE">
                    <w:rPr>
                      <w:lang w:val="kk-KZ"/>
                    </w:rPr>
                    <w:t>7</w:t>
                  </w:r>
                  <w:r w:rsidRPr="004F2BEE">
                    <w:rPr>
                      <w:lang w:val="kk-KZ"/>
                    </w:rPr>
                    <w:t>. Допты бір орыннан жинап, экспериментті бірнеше рет қайталаңыз және өлшеу нәтижелерін №1-кестеде жазыңыз</w:t>
                  </w:r>
                </w:p>
                <w:tbl>
                  <w:tblPr>
                    <w:tblStyle w:val="a3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458"/>
                    <w:gridCol w:w="992"/>
                    <w:gridCol w:w="1288"/>
                    <w:gridCol w:w="886"/>
                    <w:gridCol w:w="886"/>
                    <w:gridCol w:w="886"/>
                    <w:gridCol w:w="886"/>
                  </w:tblGrid>
                  <w:tr w:rsidR="004F2BEE" w:rsidRPr="004F2BEE" w14:paraId="776B338E" w14:textId="77777777" w:rsidTr="00740D27">
                    <w:trPr>
                      <w:trHeight w:val="408"/>
                      <w:jc w:val="center"/>
                    </w:trPr>
                    <w:tc>
                      <w:tcPr>
                        <w:tcW w:w="439" w:type="dxa"/>
                      </w:tcPr>
                      <w:p w14:paraId="1496A45C" w14:textId="77777777" w:rsidR="004F2BEE" w:rsidRPr="004F2BEE" w:rsidRDefault="004F2BEE" w:rsidP="004F2BEE">
                        <w:pPr>
                          <w:pStyle w:val="Default"/>
                          <w:rPr>
                            <w:b/>
                            <w:lang w:val="kk-KZ"/>
                          </w:rPr>
                        </w:pPr>
                        <w:r w:rsidRPr="004F2BEE">
                          <w:rPr>
                            <w:b/>
                            <w:lang w:val="kk-KZ"/>
                          </w:rPr>
                          <w:t xml:space="preserve">№ </w:t>
                        </w:r>
                      </w:p>
                    </w:tc>
                    <w:tc>
                      <w:tcPr>
                        <w:tcW w:w="992" w:type="dxa"/>
                      </w:tcPr>
                      <w:p w14:paraId="722C0C19" w14:textId="77777777" w:rsidR="004F2BEE" w:rsidRPr="004F2BEE" w:rsidRDefault="004F2BEE" w:rsidP="004F2BEE">
                        <w:pPr>
                          <w:pStyle w:val="Default"/>
                          <w:rPr>
                            <w:b/>
                            <w:lang w:val="kk-KZ"/>
                          </w:rPr>
                        </w:pPr>
                        <w:r w:rsidRPr="004F2BEE">
                          <w:rPr>
                            <w:b/>
                            <w:i/>
                            <w:lang w:val="kk-KZ"/>
                          </w:rPr>
                          <w:t>h</w:t>
                        </w:r>
                        <w:r w:rsidRPr="004F2BEE">
                          <w:rPr>
                            <w:b/>
                            <w:lang w:val="kk-KZ"/>
                          </w:rPr>
                          <w:t>, м</w:t>
                        </w:r>
                      </w:p>
                    </w:tc>
                    <w:tc>
                      <w:tcPr>
                        <w:tcW w:w="1288" w:type="dxa"/>
                      </w:tcPr>
                      <w:p w14:paraId="1ED92181" w14:textId="77777777" w:rsidR="004F2BEE" w:rsidRPr="004F2BEE" w:rsidRDefault="004F2BEE" w:rsidP="004F2BEE">
                        <w:pPr>
                          <w:pStyle w:val="Default"/>
                          <w:rPr>
                            <w:b/>
                            <w:i/>
                            <w:lang w:val="kk-KZ"/>
                          </w:rPr>
                        </w:pPr>
                        <w:r w:rsidRPr="004F2BEE">
                          <w:rPr>
                            <w:b/>
                            <w:i/>
                            <w:lang w:val="kk-KZ"/>
                          </w:rPr>
                          <w:t>l</w:t>
                        </w:r>
                        <w:r w:rsidRPr="004F2BEE">
                          <w:rPr>
                            <w:b/>
                            <w:lang w:val="kk-KZ"/>
                          </w:rPr>
                          <w:t>, м</w:t>
                        </w:r>
                      </w:p>
                    </w:tc>
                    <w:tc>
                      <w:tcPr>
                        <w:tcW w:w="886" w:type="dxa"/>
                      </w:tcPr>
                      <w:p w14:paraId="0AE7269C" w14:textId="77777777" w:rsidR="004F2BEE" w:rsidRPr="004F2BEE" w:rsidRDefault="004F2BEE" w:rsidP="004F2BEE">
                        <w:pPr>
                          <w:pStyle w:val="Default"/>
                          <w:rPr>
                            <w:b/>
                            <w:i/>
                            <w:vertAlign w:val="subscript"/>
                            <w:lang w:val="kk-KZ"/>
                          </w:rPr>
                        </w:pPr>
                        <w:r w:rsidRPr="004F2BEE">
                          <w:rPr>
                            <w:b/>
                            <w:i/>
                            <w:lang w:val="kk-KZ"/>
                          </w:rPr>
                          <w:t>l</w:t>
                        </w:r>
                        <w:r w:rsidRPr="004F2BEE">
                          <w:rPr>
                            <w:b/>
                            <w:i/>
                            <w:vertAlign w:val="subscript"/>
                            <w:lang w:val="kk-KZ"/>
                          </w:rPr>
                          <w:t>ср</w:t>
                        </w:r>
                        <w:r w:rsidRPr="004F2BEE">
                          <w:rPr>
                            <w:b/>
                            <w:lang w:val="kk-KZ"/>
                          </w:rPr>
                          <w:t>, м</w:t>
                        </w:r>
                      </w:p>
                    </w:tc>
                    <w:tc>
                      <w:tcPr>
                        <w:tcW w:w="886" w:type="dxa"/>
                      </w:tcPr>
                      <w:p w14:paraId="60C0F2DB" w14:textId="77777777" w:rsidR="004F2BEE" w:rsidRPr="004F2BEE" w:rsidRDefault="004F2BEE" w:rsidP="004F2BEE">
                        <w:pPr>
                          <w:pStyle w:val="Default"/>
                          <w:rPr>
                            <w:b/>
                            <w:i/>
                            <w:lang w:val="kk-KZ"/>
                          </w:rPr>
                        </w:pPr>
                        <w:r w:rsidRPr="004F2BEE">
                          <w:rPr>
                            <w:b/>
                            <w:i/>
                            <w:lang w:val="kk-KZ"/>
                          </w:rPr>
                          <w:t>t, с</w:t>
                        </w:r>
                      </w:p>
                    </w:tc>
                    <w:tc>
                      <w:tcPr>
                        <w:tcW w:w="886" w:type="dxa"/>
                      </w:tcPr>
                      <w:p w14:paraId="6531A0A3" w14:textId="0E4B0CE4" w:rsidR="004F2BEE" w:rsidRPr="004F2BEE" w:rsidRDefault="004F2BEE" w:rsidP="004F2BEE">
                        <w:pPr>
                          <w:pStyle w:val="Default"/>
                          <w:rPr>
                            <w:b/>
                            <w:lang w:val="kk-KZ"/>
                          </w:rPr>
                        </w:p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kk-KZ"/>
                                </w:rPr>
                                <m:t>ϑ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kk-KZ"/>
                                </w:rPr>
                                <m:t>0</m:t>
                              </m:r>
                            </m:sub>
                          </m:sSub>
                        </m:oMath>
                        <w:r w:rsidRPr="004F2BEE">
                          <w:rPr>
                            <w:b/>
                            <w:lang w:val="kk-KZ"/>
                          </w:rPr>
                          <w:t>, м/с</w:t>
                        </w:r>
                      </w:p>
                    </w:tc>
                    <w:tc>
                      <w:tcPr>
                        <w:tcW w:w="886" w:type="dxa"/>
                      </w:tcPr>
                      <w:p w14:paraId="3BEC6854" w14:textId="118A8C2D" w:rsidR="004F2BEE" w:rsidRPr="004F2BEE" w:rsidRDefault="004F2BEE" w:rsidP="004F2BEE">
                        <w:pPr>
                          <w:pStyle w:val="Default"/>
                          <w:rPr>
                            <w:b/>
                            <w:lang w:val="kk-KZ"/>
                          </w:rPr>
                        </w:p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kk-KZ"/>
                                </w:rPr>
                                <m:t>ϑ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kk-KZ"/>
                                </w:rPr>
                                <m:t>ср</m:t>
                              </m:r>
                            </m:sub>
                          </m:sSub>
                        </m:oMath>
                        <w:r w:rsidRPr="004F2BEE">
                          <w:rPr>
                            <w:b/>
                            <w:lang w:val="kk-KZ"/>
                          </w:rPr>
                          <w:t>, м/с</w:t>
                        </w:r>
                      </w:p>
                    </w:tc>
                  </w:tr>
                  <w:tr w:rsidR="004F2BEE" w:rsidRPr="004F2BEE" w14:paraId="7022F8E4" w14:textId="77777777" w:rsidTr="00740D27">
                    <w:trPr>
                      <w:jc w:val="center"/>
                    </w:trPr>
                    <w:tc>
                      <w:tcPr>
                        <w:tcW w:w="439" w:type="dxa"/>
                      </w:tcPr>
                      <w:p w14:paraId="66A5D501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  <w:r w:rsidRPr="004F2BEE">
                          <w:rPr>
                            <w:lang w:val="kk-KZ"/>
                          </w:rPr>
                          <w:t xml:space="preserve">1 </w:t>
                        </w:r>
                      </w:p>
                    </w:tc>
                    <w:tc>
                      <w:tcPr>
                        <w:tcW w:w="992" w:type="dxa"/>
                      </w:tcPr>
                      <w:p w14:paraId="02E98279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 w14:paraId="533F2024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886" w:type="dxa"/>
                      </w:tcPr>
                      <w:p w14:paraId="37C0EA29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886" w:type="dxa"/>
                      </w:tcPr>
                      <w:p w14:paraId="7EE3F2A5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886" w:type="dxa"/>
                      </w:tcPr>
                      <w:p w14:paraId="09E09649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886" w:type="dxa"/>
                      </w:tcPr>
                      <w:p w14:paraId="07F22931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</w:p>
                    </w:tc>
                  </w:tr>
                  <w:tr w:rsidR="004F2BEE" w:rsidRPr="004F2BEE" w14:paraId="59CB97C3" w14:textId="77777777" w:rsidTr="00740D27">
                    <w:trPr>
                      <w:jc w:val="center"/>
                    </w:trPr>
                    <w:tc>
                      <w:tcPr>
                        <w:tcW w:w="439" w:type="dxa"/>
                      </w:tcPr>
                      <w:p w14:paraId="08B33699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  <w:r w:rsidRPr="004F2BEE">
                          <w:rPr>
                            <w:lang w:val="kk-KZ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14:paraId="5E42311F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 w14:paraId="2C634C2D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886" w:type="dxa"/>
                      </w:tcPr>
                      <w:p w14:paraId="786E32FC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886" w:type="dxa"/>
                      </w:tcPr>
                      <w:p w14:paraId="36A6E92E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886" w:type="dxa"/>
                      </w:tcPr>
                      <w:p w14:paraId="3C4C5876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886" w:type="dxa"/>
                      </w:tcPr>
                      <w:p w14:paraId="57EA7D09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</w:p>
                    </w:tc>
                  </w:tr>
                  <w:tr w:rsidR="004F2BEE" w:rsidRPr="004F2BEE" w14:paraId="1FE5C4AB" w14:textId="77777777" w:rsidTr="00740D27">
                    <w:trPr>
                      <w:jc w:val="center"/>
                    </w:trPr>
                    <w:tc>
                      <w:tcPr>
                        <w:tcW w:w="439" w:type="dxa"/>
                      </w:tcPr>
                      <w:p w14:paraId="7289F758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  <w:r w:rsidRPr="004F2BEE">
                          <w:rPr>
                            <w:lang w:val="kk-KZ"/>
                          </w:rPr>
                          <w:t>3</w:t>
                        </w:r>
                      </w:p>
                    </w:tc>
                    <w:tc>
                      <w:tcPr>
                        <w:tcW w:w="992" w:type="dxa"/>
                      </w:tcPr>
                      <w:p w14:paraId="31E2CD33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 w14:paraId="64E6FC76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886" w:type="dxa"/>
                      </w:tcPr>
                      <w:p w14:paraId="0C701A08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886" w:type="dxa"/>
                      </w:tcPr>
                      <w:p w14:paraId="43A34C3E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886" w:type="dxa"/>
                      </w:tcPr>
                      <w:p w14:paraId="6AB0CE39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886" w:type="dxa"/>
                      </w:tcPr>
                      <w:p w14:paraId="1BE44989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</w:p>
                    </w:tc>
                  </w:tr>
                  <w:tr w:rsidR="004F2BEE" w:rsidRPr="004F2BEE" w14:paraId="6C0DCA1D" w14:textId="77777777" w:rsidTr="00740D27">
                    <w:trPr>
                      <w:jc w:val="center"/>
                    </w:trPr>
                    <w:tc>
                      <w:tcPr>
                        <w:tcW w:w="439" w:type="dxa"/>
                      </w:tcPr>
                      <w:p w14:paraId="4CB69AEE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  <w:r w:rsidRPr="004F2BEE">
                          <w:rPr>
                            <w:lang w:val="kk-KZ"/>
                          </w:rPr>
                          <w:t>4</w:t>
                        </w:r>
                      </w:p>
                    </w:tc>
                    <w:tc>
                      <w:tcPr>
                        <w:tcW w:w="992" w:type="dxa"/>
                      </w:tcPr>
                      <w:p w14:paraId="146268E4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 w14:paraId="1E5EB0CC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886" w:type="dxa"/>
                      </w:tcPr>
                      <w:p w14:paraId="31B13DE7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886" w:type="dxa"/>
                      </w:tcPr>
                      <w:p w14:paraId="77A09ECE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886" w:type="dxa"/>
                      </w:tcPr>
                      <w:p w14:paraId="67F94782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886" w:type="dxa"/>
                      </w:tcPr>
                      <w:p w14:paraId="61393E09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</w:p>
                    </w:tc>
                  </w:tr>
                  <w:tr w:rsidR="004F2BEE" w:rsidRPr="004F2BEE" w14:paraId="3C9F0D64" w14:textId="77777777" w:rsidTr="00740D27">
                    <w:trPr>
                      <w:jc w:val="center"/>
                    </w:trPr>
                    <w:tc>
                      <w:tcPr>
                        <w:tcW w:w="439" w:type="dxa"/>
                      </w:tcPr>
                      <w:p w14:paraId="680FBB7C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  <w:r w:rsidRPr="004F2BEE">
                          <w:rPr>
                            <w:lang w:val="kk-KZ"/>
                          </w:rPr>
                          <w:t>5</w:t>
                        </w:r>
                      </w:p>
                    </w:tc>
                    <w:tc>
                      <w:tcPr>
                        <w:tcW w:w="992" w:type="dxa"/>
                      </w:tcPr>
                      <w:p w14:paraId="3E98751D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 w14:paraId="79D1B70B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886" w:type="dxa"/>
                      </w:tcPr>
                      <w:p w14:paraId="7D681535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886" w:type="dxa"/>
                      </w:tcPr>
                      <w:p w14:paraId="1D0287F8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886" w:type="dxa"/>
                      </w:tcPr>
                      <w:p w14:paraId="0526F65C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886" w:type="dxa"/>
                      </w:tcPr>
                      <w:p w14:paraId="42C5E2EA" w14:textId="77777777" w:rsidR="004F2BEE" w:rsidRPr="004F2BEE" w:rsidRDefault="004F2BEE" w:rsidP="004F2BEE">
                        <w:pPr>
                          <w:pStyle w:val="Default"/>
                          <w:rPr>
                            <w:lang w:val="kk-KZ"/>
                          </w:rPr>
                        </w:pPr>
                      </w:p>
                    </w:tc>
                  </w:tr>
                </w:tbl>
                <w:p w14:paraId="3CD17BC3" w14:textId="61BB392B" w:rsidR="004F2BEE" w:rsidRPr="004F2BEE" w:rsidRDefault="004F2BEE" w:rsidP="004F2BEE">
                  <w:pPr>
                    <w:pStyle w:val="Default"/>
                    <w:rPr>
                      <w:lang w:val="kk-KZ"/>
                    </w:rPr>
                  </w:pPr>
                  <w:r w:rsidRPr="004F2BEE">
                    <w:rPr>
                      <w:lang w:val="kk-KZ"/>
                    </w:rPr>
                    <w:br/>
                    <w:t>6</w:t>
                  </w:r>
                  <w:r>
                    <w:rPr>
                      <w:lang w:val="en-US"/>
                    </w:rPr>
                    <w:t>8</w:t>
                  </w:r>
                  <w:r w:rsidRPr="004F2BEE">
                    <w:rPr>
                      <w:lang w:val="kk-KZ"/>
                    </w:rPr>
                    <w:t xml:space="preserve">. Өлшеу қателігін бағалаңыз. </w:t>
                  </w:r>
                </w:p>
                <w:p w14:paraId="4B85B7CA" w14:textId="77777777" w:rsidR="004F2BEE" w:rsidRPr="004F2BEE" w:rsidRDefault="004F2BEE" w:rsidP="004F2BEE">
                  <w:pPr>
                    <w:pStyle w:val="Default"/>
                    <w:rPr>
                      <w:lang w:val="kk-KZ"/>
                    </w:rPr>
                  </w:pPr>
                </w:p>
                <w:p w14:paraId="63E892F4" w14:textId="77777777" w:rsidR="004F2BEE" w:rsidRPr="004F2BEE" w:rsidRDefault="004F2BEE" w:rsidP="004F2BEE">
                  <w:pPr>
                    <w:pStyle w:val="Default"/>
                    <w:rPr>
                      <w:lang w:val="kk-KZ"/>
                    </w:rPr>
                  </w:pPr>
                </w:p>
                <w:p w14:paraId="6C5A7AEC" w14:textId="77777777" w:rsidR="004F2BEE" w:rsidRPr="004F2BEE" w:rsidRDefault="004F2BEE" w:rsidP="004F2BEE">
                  <w:pPr>
                    <w:pStyle w:val="Default"/>
                    <w:rPr>
                      <w:lang w:val="kk-KZ"/>
                    </w:rPr>
                  </w:pPr>
                </w:p>
                <w:p w14:paraId="662A993B" w14:textId="77777777" w:rsidR="004F2BEE" w:rsidRPr="004F2BEE" w:rsidRDefault="004F2BEE" w:rsidP="004F2BEE">
                  <w:pPr>
                    <w:pStyle w:val="Default"/>
                    <w:rPr>
                      <w:lang w:val="kk-KZ"/>
                    </w:rPr>
                  </w:pPr>
                </w:p>
                <w:p w14:paraId="0B45630C" w14:textId="77777777" w:rsidR="004F2BEE" w:rsidRPr="004F2BEE" w:rsidRDefault="004F2BEE" w:rsidP="004F2BEE">
                  <w:pPr>
                    <w:pStyle w:val="Default"/>
                    <w:rPr>
                      <w:lang w:val="kk-KZ"/>
                    </w:rPr>
                  </w:pPr>
                </w:p>
                <w:p w14:paraId="7FF58B70" w14:textId="4DB01A00" w:rsidR="004F2BEE" w:rsidRPr="004F2BEE" w:rsidRDefault="004F2BEE" w:rsidP="004F2BEE">
                  <w:pPr>
                    <w:pStyle w:val="Default"/>
                    <w:rPr>
                      <w:lang w:val="kk-KZ"/>
                    </w:rPr>
                  </w:pPr>
                  <w:r>
                    <w:rPr>
                      <w:lang w:val="en-US"/>
                    </w:rPr>
                    <w:t>9</w:t>
                  </w:r>
                  <w:r w:rsidRPr="004F2BEE">
                    <w:t>. Қорытындылайы</w:t>
                  </w:r>
                </w:p>
                <w:p w14:paraId="09F33DDA" w14:textId="77777777" w:rsidR="004F2BEE" w:rsidRPr="004F2BEE" w:rsidRDefault="004F2BEE" w:rsidP="004F2BEE">
                  <w:pPr>
                    <w:pStyle w:val="Default"/>
                    <w:rPr>
                      <w:lang w:val="kk-KZ"/>
                    </w:rPr>
                  </w:pPr>
                </w:p>
                <w:p w14:paraId="485EC64E" w14:textId="77777777" w:rsidR="004D0C6B" w:rsidRPr="004F2BEE" w:rsidRDefault="004D0C6B" w:rsidP="0090449B">
                  <w:pPr>
                    <w:pStyle w:val="Default"/>
                    <w:rPr>
                      <w:lang w:val="kk-KZ"/>
                    </w:rPr>
                  </w:pPr>
                </w:p>
              </w:tc>
            </w:tr>
            <w:tr w:rsidR="004D0C6B" w:rsidRPr="004F2BEE" w14:paraId="2982D0EF" w14:textId="77777777" w:rsidTr="0090449B">
              <w:trPr>
                <w:trHeight w:val="247"/>
              </w:trPr>
              <w:tc>
                <w:tcPr>
                  <w:tcW w:w="0" w:type="auto"/>
                  <w:gridSpan w:val="2"/>
                </w:tcPr>
                <w:p w14:paraId="1EC5E8DB" w14:textId="77777777" w:rsidR="004D0C6B" w:rsidRPr="004F2BEE" w:rsidRDefault="004D0C6B" w:rsidP="0090449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14:paraId="1A961D38" w14:textId="77777777" w:rsidR="004D0C6B" w:rsidRPr="004F2BEE" w:rsidRDefault="004D0C6B" w:rsidP="009044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4D0C6B" w:rsidRPr="004F2BEE" w14:paraId="6BD58F51" w14:textId="77777777" w:rsidTr="0090449B">
              <w:trPr>
                <w:trHeight w:val="107"/>
              </w:trPr>
              <w:tc>
                <w:tcPr>
                  <w:tcW w:w="0" w:type="auto"/>
                </w:tcPr>
                <w:p w14:paraId="0BEBB042" w14:textId="77777777" w:rsidR="004D0C6B" w:rsidRPr="004F2BEE" w:rsidRDefault="004D0C6B" w:rsidP="0090449B">
                  <w:pPr>
                    <w:pStyle w:val="a4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4D0C6B" w:rsidRPr="004F2BEE" w14:paraId="33E9F98C" w14:textId="77777777" w:rsidTr="0090449B">
              <w:trPr>
                <w:trHeight w:val="107"/>
              </w:trPr>
              <w:tc>
                <w:tcPr>
                  <w:tcW w:w="0" w:type="auto"/>
                </w:tcPr>
                <w:p w14:paraId="7AE8113B" w14:textId="77777777" w:rsidR="004D0C6B" w:rsidRPr="004F2BEE" w:rsidRDefault="004D0C6B" w:rsidP="0090449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14:paraId="3217461A" w14:textId="77777777" w:rsidR="004D0C6B" w:rsidRPr="004F2BEE" w:rsidRDefault="004D0C6B" w:rsidP="00904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41E92FE8" w14:textId="77777777" w:rsidR="004D0C6B" w:rsidRPr="004F2BEE" w:rsidRDefault="004D0C6B" w:rsidP="009044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9DFB6AB" w14:textId="77777777" w:rsidR="004D0C6B" w:rsidRPr="004F2BEE" w:rsidRDefault="004D0C6B" w:rsidP="009044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D0C6B" w:rsidRPr="00BD70E9" w14:paraId="172CC986" w14:textId="77777777" w:rsidTr="0090449B">
        <w:tc>
          <w:tcPr>
            <w:tcW w:w="1696" w:type="dxa"/>
          </w:tcPr>
          <w:p w14:paraId="7DB61D1F" w14:textId="77777777" w:rsidR="004D0C6B" w:rsidRPr="005C666C" w:rsidRDefault="004D0C6B" w:rsidP="009044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Кері байланыс </w:t>
            </w:r>
          </w:p>
        </w:tc>
        <w:tc>
          <w:tcPr>
            <w:tcW w:w="7649" w:type="dxa"/>
            <w:gridSpan w:val="3"/>
          </w:tcPr>
          <w:p w14:paraId="4E881836" w14:textId="77777777" w:rsidR="004D0C6B" w:rsidRDefault="004D0C6B" w:rsidP="0090449B">
            <w:pPr>
              <w:pStyle w:val="Default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  <w:lang w:val="kk-KZ"/>
              </w:rPr>
              <w:t xml:space="preserve">Орындалған тапсырмаларын оқушылар </w:t>
            </w:r>
            <w:r w:rsidRPr="00A4052D">
              <w:rPr>
                <w:sz w:val="23"/>
                <w:szCs w:val="23"/>
                <w:lang w:val="kk-KZ"/>
              </w:rPr>
              <w:t xml:space="preserve">Kundelik.kz , </w:t>
            </w:r>
            <w:r>
              <w:rPr>
                <w:sz w:val="23"/>
                <w:szCs w:val="23"/>
                <w:lang w:val="kk-KZ"/>
              </w:rPr>
              <w:t xml:space="preserve">электрондық почта , </w:t>
            </w:r>
            <w:r w:rsidRPr="00A4052D">
              <w:rPr>
                <w:sz w:val="23"/>
                <w:szCs w:val="23"/>
                <w:lang w:val="kk-KZ"/>
              </w:rPr>
              <w:t xml:space="preserve">google classroom , WhatsApp </w:t>
            </w:r>
            <w:r>
              <w:rPr>
                <w:sz w:val="23"/>
                <w:szCs w:val="23"/>
                <w:lang w:val="kk-KZ"/>
              </w:rPr>
              <w:t>мобильді қосымшалары арқылы жібереді.</w:t>
            </w:r>
          </w:p>
          <w:p w14:paraId="5615A376" w14:textId="77777777" w:rsidR="004D0C6B" w:rsidRPr="00A4052D" w:rsidRDefault="004D0C6B" w:rsidP="0090449B">
            <w:pPr>
              <w:pStyle w:val="Default"/>
              <w:rPr>
                <w:sz w:val="23"/>
                <w:szCs w:val="23"/>
                <w:lang w:val="kk-KZ"/>
              </w:rPr>
            </w:pPr>
          </w:p>
        </w:tc>
      </w:tr>
    </w:tbl>
    <w:p w14:paraId="2C3BE37C" w14:textId="77777777" w:rsidR="004D0C6B" w:rsidRPr="005C666C" w:rsidRDefault="004D0C6B" w:rsidP="004D0C6B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1092E2AB" w14:textId="77777777" w:rsidR="004D0C6B" w:rsidRPr="005C666C" w:rsidRDefault="004D0C6B" w:rsidP="004D0C6B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5C666C">
        <w:rPr>
          <w:rFonts w:ascii="Times New Roman" w:hAnsi="Times New Roman" w:cs="Times New Roman"/>
          <w:sz w:val="24"/>
          <w:szCs w:val="24"/>
          <w:lang w:val="kk-KZ"/>
        </w:rPr>
        <w:t>Әзірлеуші : Хасен З   №59 МГ физика пәні мұғалімі . Алматы қаласы Білім басқармасының ҚББЖТҒӘО қолдауымен ұсынылып отыр.</w:t>
      </w:r>
    </w:p>
    <w:p w14:paraId="6E0E6CB2" w14:textId="77777777" w:rsidR="004D0C6B" w:rsidRPr="005C666C" w:rsidRDefault="004D0C6B" w:rsidP="004D0C6B">
      <w:pPr>
        <w:rPr>
          <w:lang w:val="kk-KZ"/>
        </w:rPr>
      </w:pPr>
    </w:p>
    <w:p w14:paraId="3A6CD9CE" w14:textId="77777777" w:rsidR="004D0C6B" w:rsidRPr="00517F6A" w:rsidRDefault="004D0C6B" w:rsidP="004D0C6B">
      <w:pPr>
        <w:rPr>
          <w:lang w:val="kk-KZ"/>
        </w:rPr>
      </w:pPr>
    </w:p>
    <w:p w14:paraId="7CEC9876" w14:textId="77777777" w:rsidR="004D0C6B" w:rsidRPr="0049646B" w:rsidRDefault="004D0C6B" w:rsidP="004D0C6B">
      <w:pPr>
        <w:rPr>
          <w:lang w:val="kk-KZ"/>
        </w:rPr>
      </w:pPr>
    </w:p>
    <w:p w14:paraId="1BA1E4E6" w14:textId="77777777" w:rsidR="004D0C6B" w:rsidRPr="00F24770" w:rsidRDefault="004D0C6B" w:rsidP="004D0C6B">
      <w:pPr>
        <w:rPr>
          <w:lang w:val="kk-KZ"/>
        </w:rPr>
      </w:pPr>
    </w:p>
    <w:p w14:paraId="2CD7131D" w14:textId="77777777" w:rsidR="004D0C6B" w:rsidRPr="009C5640" w:rsidRDefault="004D0C6B" w:rsidP="004D0C6B">
      <w:pPr>
        <w:rPr>
          <w:lang w:val="kk-KZ"/>
        </w:rPr>
      </w:pPr>
    </w:p>
    <w:p w14:paraId="520504EB" w14:textId="77777777" w:rsidR="004D0C6B" w:rsidRPr="004B768D" w:rsidRDefault="004D0C6B" w:rsidP="004D0C6B">
      <w:pPr>
        <w:rPr>
          <w:lang w:val="kk-KZ"/>
        </w:rPr>
      </w:pPr>
    </w:p>
    <w:p w14:paraId="700A1E98" w14:textId="77777777" w:rsidR="001736D8" w:rsidRPr="004D0C6B" w:rsidRDefault="006739C8">
      <w:pPr>
        <w:rPr>
          <w:lang w:val="kk-KZ"/>
        </w:rPr>
      </w:pPr>
    </w:p>
    <w:sectPr w:rsidR="001736D8" w:rsidRPr="004D0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5A0A5A"/>
    <w:multiLevelType w:val="hybridMultilevel"/>
    <w:tmpl w:val="9E0228D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E655F38"/>
    <w:multiLevelType w:val="hybridMultilevel"/>
    <w:tmpl w:val="E29623E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784790"/>
    <w:multiLevelType w:val="multilevel"/>
    <w:tmpl w:val="5420B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9E60C4"/>
    <w:multiLevelType w:val="hybridMultilevel"/>
    <w:tmpl w:val="F278B08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473"/>
    <w:rsid w:val="00431473"/>
    <w:rsid w:val="004D0C6B"/>
    <w:rsid w:val="004F2BEE"/>
    <w:rsid w:val="006739C8"/>
    <w:rsid w:val="006E010B"/>
    <w:rsid w:val="00BD70E9"/>
    <w:rsid w:val="00CB01A6"/>
    <w:rsid w:val="00F3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C3653"/>
  <w15:chartTrackingRefBased/>
  <w15:docId w15:val="{FA0F9AFA-A761-4EA0-8CD0-B34DC7159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0C6B"/>
    <w:rPr>
      <w:rFonts w:eastAsiaTheme="minorEastAsia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0C6B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4D0C6B"/>
    <w:pPr>
      <w:ind w:left="720"/>
      <w:contextualSpacing/>
    </w:pPr>
  </w:style>
  <w:style w:type="paragraph" w:customStyle="1" w:styleId="Default">
    <w:name w:val="Default"/>
    <w:rsid w:val="004D0C6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zh-CN"/>
    </w:rPr>
  </w:style>
  <w:style w:type="paragraph" w:styleId="a6">
    <w:name w:val="Normal (Web)"/>
    <w:basedOn w:val="a"/>
    <w:uiPriority w:val="99"/>
    <w:unhideWhenUsed/>
    <w:rsid w:val="004D0C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link w:val="a8"/>
    <w:uiPriority w:val="1"/>
    <w:qFormat/>
    <w:rsid w:val="004D0C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8">
    <w:name w:val="Без интервала Знак"/>
    <w:basedOn w:val="a0"/>
    <w:link w:val="a7"/>
    <w:uiPriority w:val="1"/>
    <w:rsid w:val="004D0C6B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5">
    <w:name w:val="Абзац списка Знак"/>
    <w:link w:val="a4"/>
    <w:uiPriority w:val="34"/>
    <w:locked/>
    <w:rsid w:val="004D0C6B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43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1111</cp:lastModifiedBy>
  <cp:revision>3</cp:revision>
  <dcterms:created xsi:type="dcterms:W3CDTF">2020-07-21T06:34:00Z</dcterms:created>
  <dcterms:modified xsi:type="dcterms:W3CDTF">2020-07-22T03:54:00Z</dcterms:modified>
</cp:coreProperties>
</file>